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8B" w:rsidRPr="00300147" w:rsidRDefault="0070478B" w:rsidP="0070478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0147"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0478B" w:rsidRPr="00B25F6A" w:rsidRDefault="0070478B" w:rsidP="0070478B">
      <w:pPr>
        <w:spacing w:line="6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B25F6A">
        <w:rPr>
          <w:rFonts w:ascii="仿宋" w:eastAsia="仿宋" w:hAnsi="仿宋" w:hint="eastAsia"/>
          <w:b/>
          <w:sz w:val="36"/>
          <w:szCs w:val="36"/>
        </w:rPr>
        <w:t>培训活动须知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一、报到程序：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1、在宾馆前台办理入住手续，缴纳食宿费，食宿统一安排，费用自理；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2、在会务组办理报到手续，领取培训资料、笔记本、签字笔等。</w:t>
      </w:r>
    </w:p>
    <w:p w:rsidR="0070478B" w:rsidRPr="002261F0" w:rsidRDefault="0070478B" w:rsidP="002261F0">
      <w:pPr>
        <w:spacing w:line="54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b/>
          <w:bCs/>
          <w:sz w:val="24"/>
          <w:szCs w:val="24"/>
        </w:rPr>
        <w:t>二、</w:t>
      </w:r>
      <w:r w:rsidRPr="002261F0">
        <w:rPr>
          <w:rFonts w:ascii="仿宋" w:eastAsia="仿宋" w:hAnsi="仿宋"/>
          <w:b/>
          <w:bCs/>
          <w:sz w:val="24"/>
          <w:szCs w:val="24"/>
        </w:rPr>
        <w:t>报到时须提交的资料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1</w:t>
      </w:r>
      <w:r w:rsidRPr="002261F0">
        <w:rPr>
          <w:rFonts w:ascii="仿宋" w:eastAsia="仿宋" w:hAnsi="仿宋"/>
          <w:sz w:val="24"/>
          <w:szCs w:val="24"/>
        </w:rPr>
        <w:t>、身份证原件（须与在《系统》考试预约时所上传附件一致）；</w:t>
      </w:r>
      <w:r w:rsidRPr="002261F0">
        <w:rPr>
          <w:rFonts w:ascii="仿宋" w:eastAsia="仿宋" w:hAnsi="仿宋"/>
          <w:sz w:val="24"/>
          <w:szCs w:val="24"/>
        </w:rPr>
        <w:br/>
      </w:r>
      <w:r w:rsidRPr="002261F0">
        <w:rPr>
          <w:rFonts w:ascii="仿宋" w:eastAsia="仿宋" w:hAnsi="仿宋" w:hint="eastAsia"/>
          <w:sz w:val="24"/>
          <w:szCs w:val="24"/>
        </w:rPr>
        <w:t xml:space="preserve">    </w:t>
      </w:r>
      <w:r w:rsidRPr="002261F0">
        <w:rPr>
          <w:rFonts w:ascii="仿宋" w:eastAsia="仿宋" w:hAnsi="仿宋"/>
          <w:sz w:val="24"/>
          <w:szCs w:val="24"/>
        </w:rPr>
        <w:t>2</w:t>
      </w:r>
      <w:r w:rsidRPr="002261F0">
        <w:rPr>
          <w:rFonts w:ascii="仿宋" w:eastAsia="仿宋" w:hAnsi="仿宋" w:hint="eastAsia"/>
          <w:sz w:val="24"/>
          <w:szCs w:val="24"/>
        </w:rPr>
        <w:t>、</w:t>
      </w:r>
      <w:r w:rsidRPr="002261F0">
        <w:rPr>
          <w:rFonts w:ascii="仿宋" w:eastAsia="仿宋" w:hAnsi="仿宋"/>
          <w:sz w:val="24"/>
          <w:szCs w:val="24"/>
        </w:rPr>
        <w:t>《考试预约成功通知单》（《系统》审核通过后自动生成，请自行打印、签字）；</w:t>
      </w:r>
      <w:r w:rsidRPr="002261F0">
        <w:rPr>
          <w:rFonts w:ascii="仿宋" w:eastAsia="仿宋" w:hAnsi="仿宋"/>
          <w:sz w:val="24"/>
          <w:szCs w:val="24"/>
        </w:rPr>
        <w:br/>
      </w:r>
      <w:r w:rsidRPr="002261F0">
        <w:rPr>
          <w:rFonts w:ascii="仿宋" w:eastAsia="仿宋" w:hAnsi="仿宋" w:hint="eastAsia"/>
          <w:sz w:val="24"/>
          <w:szCs w:val="24"/>
        </w:rPr>
        <w:t xml:space="preserve">    </w:t>
      </w:r>
      <w:r w:rsidRPr="002261F0">
        <w:rPr>
          <w:rFonts w:ascii="仿宋" w:eastAsia="仿宋" w:hAnsi="仿宋"/>
          <w:sz w:val="24"/>
          <w:szCs w:val="24"/>
        </w:rPr>
        <w:t>3、学历证书原件（仅限取证人员中在《系统》</w:t>
      </w:r>
      <w:r w:rsidRPr="002261F0">
        <w:rPr>
          <w:rFonts w:ascii="仿宋" w:eastAsia="仿宋" w:hAnsi="仿宋"/>
          <w:b/>
          <w:bCs/>
          <w:sz w:val="24"/>
          <w:szCs w:val="24"/>
        </w:rPr>
        <w:t>学历认证未通过的人员提供</w:t>
      </w:r>
      <w:r w:rsidRPr="002261F0">
        <w:rPr>
          <w:rFonts w:ascii="仿宋" w:eastAsia="仿宋" w:hAnsi="仿宋"/>
          <w:sz w:val="24"/>
          <w:szCs w:val="24"/>
        </w:rPr>
        <w:t>，且须与在《系统》考试预约时所上传附件一致）</w:t>
      </w:r>
      <w:r w:rsidRPr="002261F0">
        <w:rPr>
          <w:rFonts w:ascii="仿宋" w:eastAsia="仿宋" w:hAnsi="仿宋" w:hint="eastAsia"/>
          <w:sz w:val="24"/>
          <w:szCs w:val="24"/>
        </w:rPr>
        <w:t>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4、《疫情防控个人健康信息承诺书》；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5、《培训服务委托协议书》（自带、签字）。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三、报到时间（含补考）</w:t>
      </w:r>
    </w:p>
    <w:p w:rsidR="0070478B" w:rsidRPr="002261F0" w:rsidRDefault="0070478B" w:rsidP="002261F0">
      <w:pPr>
        <w:spacing w:line="540" w:lineRule="exact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 xml:space="preserve">   </w:t>
      </w:r>
      <w:bookmarkStart w:id="0" w:name="_Hlk56618514"/>
      <w:r w:rsidRPr="002261F0">
        <w:rPr>
          <w:rFonts w:ascii="仿宋" w:eastAsia="仿宋" w:hAnsi="仿宋" w:hint="eastAsia"/>
          <w:sz w:val="24"/>
          <w:szCs w:val="24"/>
        </w:rPr>
        <w:t xml:space="preserve"> 2020年12月14日</w:t>
      </w:r>
      <w:bookmarkEnd w:id="0"/>
      <w:r w:rsidRPr="002261F0">
        <w:rPr>
          <w:rFonts w:ascii="仿宋" w:eastAsia="仿宋" w:hAnsi="仿宋" w:hint="eastAsia"/>
          <w:sz w:val="24"/>
          <w:szCs w:val="24"/>
        </w:rPr>
        <w:t>下午14:00～1</w:t>
      </w:r>
      <w:r w:rsidRPr="002261F0">
        <w:rPr>
          <w:rFonts w:ascii="仿宋" w:eastAsia="仿宋" w:hAnsi="仿宋"/>
          <w:sz w:val="24"/>
          <w:szCs w:val="24"/>
        </w:rPr>
        <w:t>8</w:t>
      </w:r>
      <w:r w:rsidRPr="002261F0">
        <w:rPr>
          <w:rFonts w:ascii="仿宋" w:eastAsia="仿宋" w:hAnsi="仿宋" w:hint="eastAsia"/>
          <w:sz w:val="24"/>
          <w:szCs w:val="24"/>
        </w:rPr>
        <w:t>:00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四、报到地点（含补考）</w:t>
      </w:r>
    </w:p>
    <w:p w:rsidR="0070478B" w:rsidRPr="002261F0" w:rsidRDefault="0070478B" w:rsidP="002261F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jc w:val="both"/>
        <w:rPr>
          <w:rFonts w:ascii="仿宋" w:eastAsia="仿宋" w:hAnsi="仿宋"/>
          <w:color w:val="333333"/>
          <w:spacing w:val="8"/>
        </w:rPr>
      </w:pPr>
      <w:r w:rsidRPr="002261F0">
        <w:rPr>
          <w:rFonts w:ascii="仿宋" w:eastAsia="仿宋" w:hAnsi="仿宋" w:hint="eastAsia"/>
          <w:color w:val="333333"/>
          <w:spacing w:val="8"/>
        </w:rPr>
        <w:t>南昌市洪都中大道101号，核工业二六〇厂内（永生现代宾馆），联系电话：400-900-2220 。</w:t>
      </w:r>
    </w:p>
    <w:p w:rsidR="0070478B" w:rsidRPr="002261F0" w:rsidRDefault="0070478B" w:rsidP="002261F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微软雅黑" w:eastAsia="微软雅黑" w:hAnsi="微软雅黑"/>
          <w:color w:val="333333"/>
          <w:spacing w:val="8"/>
        </w:rPr>
      </w:pPr>
      <w:r w:rsidRPr="002261F0">
        <w:rPr>
          <w:rFonts w:ascii="仿宋" w:eastAsia="仿宋" w:hAnsi="仿宋" w:hint="eastAsia"/>
          <w:color w:val="000000"/>
          <w:spacing w:val="8"/>
        </w:rPr>
        <w:t>五、乘车路线：</w:t>
      </w:r>
    </w:p>
    <w:p w:rsidR="0070478B" w:rsidRPr="002261F0" w:rsidRDefault="0070478B" w:rsidP="002261F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微软雅黑" w:eastAsia="微软雅黑" w:hAnsi="微软雅黑"/>
          <w:color w:val="333333"/>
          <w:spacing w:val="8"/>
        </w:rPr>
      </w:pPr>
      <w:r w:rsidRPr="002261F0">
        <w:rPr>
          <w:rFonts w:ascii="仿宋" w:eastAsia="仿宋" w:hAnsi="仿宋" w:hint="eastAsia"/>
          <w:color w:val="000000"/>
          <w:spacing w:val="8"/>
        </w:rPr>
        <w:t>1、高铁西站:(北广场西地下站)高铁巴士1号到武警总队下车转乘207公交到欧亚汽车站下车，回走步行100米，左转进入塔子桥北路步行150米；</w:t>
      </w:r>
    </w:p>
    <w:p w:rsidR="0070478B" w:rsidRPr="002261F0" w:rsidRDefault="0070478B" w:rsidP="002261F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微软雅黑" w:eastAsia="微软雅黑" w:hAnsi="微软雅黑"/>
          <w:color w:val="333333"/>
          <w:spacing w:val="8"/>
        </w:rPr>
      </w:pPr>
      <w:r w:rsidRPr="002261F0">
        <w:rPr>
          <w:rFonts w:ascii="仿宋" w:eastAsia="仿宋" w:hAnsi="仿宋" w:hint="eastAsia"/>
          <w:color w:val="000000"/>
          <w:spacing w:val="8"/>
        </w:rPr>
        <w:t>2、火车站：从南昌火车站东广场沿进外路步行620米至洪都中大道，沿洪都中大道由南至北步行200米，右转进入塔子桥北路步行150米；</w:t>
      </w:r>
    </w:p>
    <w:p w:rsidR="0070478B" w:rsidRPr="002261F0" w:rsidRDefault="0070478B" w:rsidP="002261F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微软雅黑" w:eastAsia="微软雅黑" w:hAnsi="微软雅黑"/>
          <w:color w:val="333333"/>
          <w:spacing w:val="8"/>
        </w:rPr>
      </w:pPr>
      <w:r w:rsidRPr="002261F0">
        <w:rPr>
          <w:rFonts w:ascii="仿宋" w:eastAsia="仿宋" w:hAnsi="仿宋" w:hint="eastAsia"/>
          <w:color w:val="000000"/>
          <w:spacing w:val="8"/>
        </w:rPr>
        <w:t>3、地铁：2号线到顺外路站下，沿洪都中大道往南走200米即到，左转进入塔子桥北路步行150米。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六、日程安排：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lastRenderedPageBreak/>
        <w:t>1、培训时间：12月15日～22日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2、考试时间：1</w:t>
      </w:r>
      <w:r w:rsidRPr="002261F0">
        <w:rPr>
          <w:rFonts w:ascii="仿宋" w:eastAsia="仿宋" w:hAnsi="仿宋"/>
          <w:sz w:val="24"/>
          <w:szCs w:val="24"/>
        </w:rPr>
        <w:t>2</w:t>
      </w:r>
      <w:r w:rsidRPr="002261F0">
        <w:rPr>
          <w:rFonts w:ascii="仿宋" w:eastAsia="仿宋" w:hAnsi="仿宋" w:hint="eastAsia"/>
          <w:sz w:val="24"/>
          <w:szCs w:val="24"/>
        </w:rPr>
        <w:t>月23日～24日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七、上课地点及时间</w:t>
      </w:r>
      <w:bookmarkStart w:id="1" w:name="bookmark5"/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1</w:t>
      </w:r>
      <w:bookmarkEnd w:id="1"/>
      <w:r w:rsidRPr="002261F0">
        <w:rPr>
          <w:rFonts w:ascii="仿宋" w:eastAsia="仿宋" w:hAnsi="仿宋" w:hint="eastAsia"/>
          <w:sz w:val="24"/>
          <w:szCs w:val="24"/>
        </w:rPr>
        <w:t>、上课地点：省特种设备安排技术协会培训基地二楼2号教室；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2" w:name="bookmark6"/>
      <w:r w:rsidRPr="002261F0">
        <w:rPr>
          <w:rFonts w:ascii="仿宋" w:eastAsia="仿宋" w:hAnsi="仿宋" w:hint="eastAsia"/>
          <w:sz w:val="24"/>
          <w:szCs w:val="24"/>
        </w:rPr>
        <w:t>2</w:t>
      </w:r>
      <w:bookmarkEnd w:id="2"/>
      <w:r w:rsidRPr="002261F0">
        <w:rPr>
          <w:rFonts w:ascii="仿宋" w:eastAsia="仿宋" w:hAnsi="仿宋" w:hint="eastAsia"/>
          <w:sz w:val="24"/>
          <w:szCs w:val="24"/>
        </w:rPr>
        <w:t>、上课时间：上午：09:00～12:00  下午：14:00～17:00。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八、就餐地点及时间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3" w:name="bookmark9"/>
      <w:r w:rsidRPr="002261F0">
        <w:rPr>
          <w:rFonts w:ascii="仿宋" w:eastAsia="仿宋" w:hAnsi="仿宋" w:hint="eastAsia"/>
          <w:sz w:val="24"/>
          <w:szCs w:val="24"/>
        </w:rPr>
        <w:t>1</w:t>
      </w:r>
      <w:bookmarkEnd w:id="3"/>
      <w:r w:rsidRPr="002261F0">
        <w:rPr>
          <w:rFonts w:ascii="仿宋" w:eastAsia="仿宋" w:hAnsi="仿宋" w:hint="eastAsia"/>
          <w:sz w:val="24"/>
          <w:szCs w:val="24"/>
        </w:rPr>
        <w:t>、就餐地点：早餐一楼餐厅，中、晚餐土钵菜餐厅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4" w:name="bookmark10"/>
      <w:r w:rsidRPr="002261F0">
        <w:rPr>
          <w:rFonts w:ascii="仿宋" w:eastAsia="仿宋" w:hAnsi="仿宋" w:hint="eastAsia"/>
          <w:sz w:val="24"/>
          <w:szCs w:val="24"/>
        </w:rPr>
        <w:t>2</w:t>
      </w:r>
      <w:bookmarkEnd w:id="4"/>
      <w:r w:rsidRPr="002261F0">
        <w:rPr>
          <w:rFonts w:ascii="仿宋" w:eastAsia="仿宋" w:hAnsi="仿宋" w:hint="eastAsia"/>
          <w:sz w:val="24"/>
          <w:szCs w:val="24"/>
        </w:rPr>
        <w:t>、就餐时间：早餐：07:00～08:00 午餐：12:00开餐</w:t>
      </w:r>
      <w:r w:rsidRPr="002261F0">
        <w:rPr>
          <w:rFonts w:ascii="仿宋" w:eastAsia="仿宋" w:hAnsi="仿宋" w:hint="eastAsia"/>
          <w:sz w:val="24"/>
          <w:szCs w:val="24"/>
        </w:rPr>
        <w:tab/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晚餐：18:00开餐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5" w:name="bookmark11"/>
      <w:r w:rsidRPr="002261F0">
        <w:rPr>
          <w:rFonts w:ascii="仿宋" w:eastAsia="仿宋" w:hAnsi="仿宋" w:hint="eastAsia"/>
          <w:sz w:val="24"/>
          <w:szCs w:val="24"/>
        </w:rPr>
        <w:t>3</w:t>
      </w:r>
      <w:bookmarkEnd w:id="5"/>
      <w:r w:rsidRPr="002261F0">
        <w:rPr>
          <w:rFonts w:ascii="仿宋" w:eastAsia="仿宋" w:hAnsi="仿宋" w:hint="eastAsia"/>
          <w:sz w:val="24"/>
          <w:szCs w:val="24"/>
        </w:rPr>
        <w:t>、就餐形式：早餐自助，中晚餐围桌。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61F0">
        <w:rPr>
          <w:rFonts w:ascii="仿宋" w:eastAsia="仿宋" w:hAnsi="仿宋" w:hint="eastAsia"/>
          <w:sz w:val="24"/>
          <w:szCs w:val="24"/>
        </w:rPr>
        <w:t>九、注意事项，为确保培训与考核活动的顺利进行,请各位注意以下事项：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6" w:name="bookmark13"/>
      <w:r w:rsidRPr="002261F0">
        <w:rPr>
          <w:rFonts w:ascii="仿宋" w:eastAsia="仿宋" w:hAnsi="仿宋" w:hint="eastAsia"/>
          <w:sz w:val="24"/>
          <w:szCs w:val="24"/>
        </w:rPr>
        <w:t>1</w:t>
      </w:r>
      <w:bookmarkEnd w:id="6"/>
      <w:r w:rsidRPr="002261F0">
        <w:rPr>
          <w:rFonts w:ascii="仿宋" w:eastAsia="仿宋" w:hAnsi="仿宋" w:hint="eastAsia"/>
          <w:sz w:val="24"/>
          <w:szCs w:val="24"/>
        </w:rPr>
        <w:t>、培训期间，清各参会人员严格遵守各项活动的时间安排，完成规定课时的学习工作；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7" w:name="bookmark14"/>
      <w:r w:rsidRPr="002261F0">
        <w:rPr>
          <w:rFonts w:ascii="仿宋" w:eastAsia="仿宋" w:hAnsi="仿宋" w:hint="eastAsia"/>
          <w:sz w:val="24"/>
          <w:szCs w:val="24"/>
        </w:rPr>
        <w:t>2</w:t>
      </w:r>
      <w:bookmarkEnd w:id="7"/>
      <w:r w:rsidRPr="002261F0">
        <w:rPr>
          <w:rFonts w:ascii="仿宋" w:eastAsia="仿宋" w:hAnsi="仿宋" w:hint="eastAsia"/>
          <w:sz w:val="24"/>
          <w:szCs w:val="24"/>
        </w:rPr>
        <w:t>、上课教室及楼内严禁吸烟、随地吐痰及乱扔东西，上课时请将手机调至静音模式或关闭；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8" w:name="bookmark15"/>
      <w:r w:rsidRPr="002261F0">
        <w:rPr>
          <w:rFonts w:ascii="仿宋" w:eastAsia="仿宋" w:hAnsi="仿宋" w:hint="eastAsia"/>
          <w:sz w:val="24"/>
          <w:szCs w:val="24"/>
        </w:rPr>
        <w:t>3</w:t>
      </w:r>
      <w:bookmarkEnd w:id="8"/>
      <w:r w:rsidRPr="002261F0">
        <w:rPr>
          <w:rFonts w:ascii="仿宋" w:eastAsia="仿宋" w:hAnsi="仿宋" w:hint="eastAsia"/>
          <w:sz w:val="24"/>
          <w:szCs w:val="24"/>
        </w:rPr>
        <w:t>、爱护公共设施。如教学、实习等仪器设备，勿在课桌上乱写乱画等；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9" w:name="bookmark16"/>
      <w:r w:rsidRPr="002261F0">
        <w:rPr>
          <w:rFonts w:ascii="仿宋" w:eastAsia="仿宋" w:hAnsi="仿宋" w:hint="eastAsia"/>
          <w:sz w:val="24"/>
          <w:szCs w:val="24"/>
        </w:rPr>
        <w:t>4</w:t>
      </w:r>
      <w:bookmarkEnd w:id="9"/>
      <w:r w:rsidRPr="002261F0">
        <w:rPr>
          <w:rFonts w:ascii="仿宋" w:eastAsia="仿宋" w:hAnsi="仿宋" w:hint="eastAsia"/>
          <w:sz w:val="24"/>
          <w:szCs w:val="24"/>
        </w:rPr>
        <w:t>、培训期间，请妥善保管好白己的财物，外出及过马路清注意人身安全；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10" w:name="bookmark17"/>
      <w:r w:rsidRPr="002261F0">
        <w:rPr>
          <w:rFonts w:ascii="仿宋" w:eastAsia="仿宋" w:hAnsi="仿宋" w:hint="eastAsia"/>
          <w:sz w:val="24"/>
          <w:szCs w:val="24"/>
        </w:rPr>
        <w:t>5</w:t>
      </w:r>
      <w:bookmarkEnd w:id="10"/>
      <w:r w:rsidRPr="002261F0">
        <w:rPr>
          <w:rFonts w:ascii="仿宋" w:eastAsia="仿宋" w:hAnsi="仿宋" w:hint="eastAsia"/>
          <w:sz w:val="24"/>
          <w:szCs w:val="24"/>
        </w:rPr>
        <w:t>、培训期间，如中途离开，事先应向会务工作人员请假说明；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11" w:name="bookmark18"/>
      <w:r w:rsidRPr="002261F0">
        <w:rPr>
          <w:rFonts w:ascii="仿宋" w:eastAsia="仿宋" w:hAnsi="仿宋" w:hint="eastAsia"/>
          <w:sz w:val="24"/>
          <w:szCs w:val="24"/>
        </w:rPr>
        <w:t>6</w:t>
      </w:r>
      <w:bookmarkEnd w:id="11"/>
      <w:r w:rsidRPr="002261F0">
        <w:rPr>
          <w:rFonts w:ascii="仿宋" w:eastAsia="仿宋" w:hAnsi="仿宋" w:hint="eastAsia"/>
          <w:sz w:val="24"/>
          <w:szCs w:val="24"/>
        </w:rPr>
        <w:t>、培训及考核期间，如有相关事宜（通知），将以书面形式张贴在所能公示的地点（如教室门口），敬清各位留意；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12" w:name="bookmark19"/>
      <w:r w:rsidRPr="002261F0">
        <w:rPr>
          <w:rFonts w:ascii="仿宋" w:eastAsia="仿宋" w:hAnsi="仿宋" w:hint="eastAsia"/>
          <w:sz w:val="24"/>
          <w:szCs w:val="24"/>
        </w:rPr>
        <w:t>7</w:t>
      </w:r>
      <w:bookmarkEnd w:id="12"/>
      <w:r w:rsidRPr="002261F0">
        <w:rPr>
          <w:rFonts w:ascii="仿宋" w:eastAsia="仿宋" w:hAnsi="仿宋" w:hint="eastAsia"/>
          <w:sz w:val="24"/>
          <w:szCs w:val="24"/>
        </w:rPr>
        <w:t>、为保证良好的课堂秩序、让我们有更多的收获。上课时请勿随意走动、随便说话；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bookmark20"/>
      <w:r w:rsidRPr="002261F0">
        <w:rPr>
          <w:rFonts w:ascii="仿宋" w:eastAsia="仿宋" w:hAnsi="仿宋" w:hint="eastAsia"/>
          <w:sz w:val="24"/>
          <w:szCs w:val="24"/>
        </w:rPr>
        <w:t>8</w:t>
      </w:r>
      <w:bookmarkEnd w:id="13"/>
      <w:r w:rsidRPr="002261F0">
        <w:rPr>
          <w:rFonts w:ascii="仿宋" w:eastAsia="仿宋" w:hAnsi="仿宋" w:hint="eastAsia"/>
          <w:sz w:val="24"/>
          <w:szCs w:val="24"/>
        </w:rPr>
        <w:t>、请不要接受陌生人的邀请（如打麻将、打扑克、旅游、喝茶、看演出等）以免上当受骗；</w:t>
      </w:r>
    </w:p>
    <w:p w:rsidR="0070478B" w:rsidRPr="002261F0" w:rsidRDefault="0070478B" w:rsidP="002261F0">
      <w:pPr>
        <w:spacing w:line="54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14" w:name="bookmark21"/>
      <w:r w:rsidRPr="002261F0">
        <w:rPr>
          <w:rFonts w:ascii="仿宋" w:eastAsia="仿宋" w:hAnsi="仿宋" w:hint="eastAsia"/>
          <w:sz w:val="24"/>
          <w:szCs w:val="24"/>
        </w:rPr>
        <w:t>9</w:t>
      </w:r>
      <w:bookmarkEnd w:id="14"/>
      <w:r w:rsidRPr="002261F0">
        <w:rPr>
          <w:rFonts w:ascii="仿宋" w:eastAsia="仿宋" w:hAnsi="仿宋" w:hint="eastAsia"/>
          <w:sz w:val="24"/>
          <w:szCs w:val="24"/>
        </w:rPr>
        <w:t>、严禁饮酒、赌博、严禁聚众闹事、打架斗殴，若有违反，按《中华人民共和国治安管理处罚条例》移交司法机关处理。</w:t>
      </w:r>
    </w:p>
    <w:p w:rsidR="0070478B" w:rsidRDefault="0070478B" w:rsidP="0070478B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仿宋" w:eastAsia="仿宋" w:hAnsi="仿宋"/>
          <w:b/>
          <w:sz w:val="32"/>
          <w:szCs w:val="32"/>
        </w:rPr>
      </w:pPr>
    </w:p>
    <w:sectPr w:rsidR="0070478B" w:rsidSect="0070478B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ECE"/>
    <w:rsid w:val="000A3D04"/>
    <w:rsid w:val="00144F98"/>
    <w:rsid w:val="002261F0"/>
    <w:rsid w:val="002E72D5"/>
    <w:rsid w:val="00374FD8"/>
    <w:rsid w:val="00481E28"/>
    <w:rsid w:val="00575482"/>
    <w:rsid w:val="005D1960"/>
    <w:rsid w:val="005D6ECE"/>
    <w:rsid w:val="006717A1"/>
    <w:rsid w:val="0070478B"/>
    <w:rsid w:val="007B220C"/>
    <w:rsid w:val="00A03663"/>
    <w:rsid w:val="00A52200"/>
    <w:rsid w:val="00B14279"/>
    <w:rsid w:val="00C64416"/>
    <w:rsid w:val="00CA4A23"/>
    <w:rsid w:val="00D4494E"/>
    <w:rsid w:val="00E5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70478B"/>
    <w:rPr>
      <w:rFonts w:ascii="宋体" w:eastAsia="宋体" w:hAnsi="宋体" w:cs="宋体"/>
      <w:sz w:val="26"/>
      <w:szCs w:val="26"/>
    </w:rPr>
  </w:style>
  <w:style w:type="paragraph" w:customStyle="1" w:styleId="Bodytext10">
    <w:name w:val="Body text|1"/>
    <w:basedOn w:val="a"/>
    <w:link w:val="Bodytext1"/>
    <w:rsid w:val="0070478B"/>
    <w:pPr>
      <w:spacing w:after="180" w:line="434" w:lineRule="auto"/>
      <w:ind w:firstLine="400"/>
      <w:jc w:val="left"/>
    </w:pPr>
    <w:rPr>
      <w:rFonts w:ascii="宋体" w:eastAsia="宋体" w:hAnsi="宋体" w:cs="宋体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04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449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4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CDBF-C096-4D69-91B2-2E061DA9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1012</Characters>
  <Application>Microsoft Office Word</Application>
  <DocSecurity>0</DocSecurity>
  <Lines>8</Lines>
  <Paragraphs>2</Paragraphs>
  <ScaleCrop>false</ScaleCrop>
  <Company>china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xzjd</cp:lastModifiedBy>
  <cp:revision>21</cp:revision>
  <dcterms:created xsi:type="dcterms:W3CDTF">2020-12-01T03:00:00Z</dcterms:created>
  <dcterms:modified xsi:type="dcterms:W3CDTF">2020-12-02T01:04:00Z</dcterms:modified>
</cp:coreProperties>
</file>